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91"/>
        <w:gridCol w:w="3255"/>
      </w:tblGrid>
      <w:tr w:rsidR="003F3EA5" w14:paraId="0EF44C00" w14:textId="77777777" w:rsidTr="00772467">
        <w:trPr>
          <w:trHeight w:val="3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B903" w14:textId="77777777" w:rsidR="003F3EA5" w:rsidRDefault="003F3EA5">
            <w:pPr>
              <w:pStyle w:val="Default"/>
              <w:spacing w:line="276" w:lineRule="auto"/>
              <w:ind w:left="-108" w:right="-108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№</w:t>
            </w:r>
          </w:p>
          <w:p w14:paraId="71EC9628" w14:textId="77777777" w:rsidR="003F3EA5" w:rsidRDefault="003F3EA5">
            <w:pPr>
              <w:pStyle w:val="Default"/>
              <w:spacing w:line="276" w:lineRule="auto"/>
              <w:ind w:left="-108" w:right="-108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п/п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7638" w14:textId="77777777" w:rsidR="003F3EA5" w:rsidRDefault="003F3EA5">
            <w:pPr>
              <w:pStyle w:val="Default"/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Мероприятие в рамках конкурсного отбора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F538" w14:textId="77777777" w:rsidR="003F3EA5" w:rsidRDefault="003F3EA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Срок</w:t>
            </w:r>
          </w:p>
        </w:tc>
      </w:tr>
      <w:tr w:rsidR="003F3EA5" w:rsidRPr="00772467" w14:paraId="1E599715" w14:textId="77777777" w:rsidTr="00772467">
        <w:trPr>
          <w:trHeight w:val="306"/>
          <w:jc w:val="center"/>
        </w:trPr>
        <w:tc>
          <w:tcPr>
            <w:tcW w:w="9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49A2" w14:textId="77777777" w:rsidR="003F3EA5" w:rsidRPr="00772467" w:rsidRDefault="003F3EA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772467">
              <w:rPr>
                <w:b/>
                <w:bCs/>
                <w:color w:val="auto"/>
                <w:lang w:eastAsia="en-US"/>
              </w:rPr>
              <w:t>Этап 1</w:t>
            </w:r>
          </w:p>
        </w:tc>
      </w:tr>
      <w:tr w:rsidR="003F3EA5" w14:paraId="13507E11" w14:textId="77777777" w:rsidTr="00772467">
        <w:trPr>
          <w:trHeight w:val="3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C230" w14:textId="77777777" w:rsidR="003F3EA5" w:rsidRDefault="003F3EA5">
            <w:pPr>
              <w:pStyle w:val="Default"/>
              <w:spacing w:line="276" w:lineRule="auto"/>
              <w:ind w:lef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A92A" w14:textId="77777777" w:rsidR="003F3EA5" w:rsidRDefault="003F3EA5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Сбор заявок на участие в конкурсном отборе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A8AB" w14:textId="77777777" w:rsidR="003F3EA5" w:rsidRDefault="003F3EA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до 25 марта 2020 года</w:t>
            </w:r>
          </w:p>
        </w:tc>
      </w:tr>
      <w:tr w:rsidR="003F3EA5" w14:paraId="3A6CA359" w14:textId="77777777" w:rsidTr="00772467">
        <w:trPr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12C4" w14:textId="77777777" w:rsidR="003F3EA5" w:rsidRDefault="003F3EA5">
            <w:pPr>
              <w:pStyle w:val="Default"/>
              <w:spacing w:line="276" w:lineRule="auto"/>
              <w:ind w:lef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B2B5" w14:textId="77777777" w:rsidR="003F3EA5" w:rsidRDefault="003F3EA5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Экспертиза заявок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AADD" w14:textId="77777777" w:rsidR="003F3EA5" w:rsidRDefault="003F3EA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до 29 марта 2020 года</w:t>
            </w:r>
          </w:p>
        </w:tc>
      </w:tr>
      <w:tr w:rsidR="003F3EA5" w14:paraId="06FE4286" w14:textId="77777777" w:rsidTr="00772467">
        <w:trPr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569C" w14:textId="77777777" w:rsidR="003F3EA5" w:rsidRDefault="003F3EA5">
            <w:pPr>
              <w:pStyle w:val="Default"/>
              <w:spacing w:line="276" w:lineRule="auto"/>
              <w:ind w:lef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913E" w14:textId="77777777" w:rsidR="003F3EA5" w:rsidRDefault="003F3EA5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Проведение собеседования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A0A8" w14:textId="77777777" w:rsidR="003F3EA5" w:rsidRDefault="003F3EA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до 10 апреля 2020 года</w:t>
            </w:r>
          </w:p>
        </w:tc>
      </w:tr>
      <w:tr w:rsidR="003F3EA5" w14:paraId="58AC32EA" w14:textId="77777777" w:rsidTr="00772467">
        <w:trPr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BAF6" w14:textId="77777777" w:rsidR="003F3EA5" w:rsidRDefault="003F3EA5">
            <w:pPr>
              <w:pStyle w:val="Default"/>
              <w:spacing w:line="276" w:lineRule="auto"/>
              <w:ind w:lef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69E" w14:textId="49AAC985" w:rsidR="003F3EA5" w:rsidRDefault="003F3EA5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Предварительное рассмотрение Заявок на научно-техническом совете</w:t>
            </w:r>
            <w:r w:rsidR="00772467">
              <w:rPr>
                <w:color w:val="auto"/>
                <w:lang w:eastAsia="en-US"/>
              </w:rPr>
              <w:t xml:space="preserve"> </w:t>
            </w:r>
            <w:proofErr w:type="spellStart"/>
            <w:r w:rsidR="00772467">
              <w:rPr>
                <w:color w:val="auto"/>
                <w:lang w:eastAsia="en-US"/>
              </w:rPr>
              <w:t>СевГУ</w:t>
            </w:r>
            <w:proofErr w:type="spellEnd"/>
            <w:r>
              <w:rPr>
                <w:color w:val="auto"/>
                <w:lang w:eastAsia="en-US"/>
              </w:rPr>
              <w:t xml:space="preserve"> с выдачей заключения о целесообразности реализации представленных на конкурс научных проектов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D0C7" w14:textId="77777777" w:rsidR="003F3EA5" w:rsidRDefault="003F3EA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до 15 апреля 2020 года</w:t>
            </w:r>
          </w:p>
        </w:tc>
      </w:tr>
      <w:tr w:rsidR="003F3EA5" w14:paraId="671B9A11" w14:textId="77777777" w:rsidTr="00772467">
        <w:trPr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25EE" w14:textId="77777777" w:rsidR="003F3EA5" w:rsidRDefault="003F3EA5">
            <w:pPr>
              <w:pStyle w:val="Default"/>
              <w:spacing w:line="276" w:lineRule="auto"/>
              <w:ind w:lef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FD05" w14:textId="77777777" w:rsidR="003F3EA5" w:rsidRDefault="003F3EA5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Уведомление Соискателей о результатах предварительного рассмотрения Заявок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6F53" w14:textId="77777777" w:rsidR="003F3EA5" w:rsidRDefault="003F3EA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до 17 апреля 2020 года</w:t>
            </w:r>
          </w:p>
        </w:tc>
      </w:tr>
      <w:tr w:rsidR="003F3EA5" w:rsidRPr="00772467" w14:paraId="78323491" w14:textId="77777777" w:rsidTr="00772467">
        <w:trPr>
          <w:trHeight w:val="149"/>
          <w:jc w:val="center"/>
        </w:trPr>
        <w:tc>
          <w:tcPr>
            <w:tcW w:w="9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72FE" w14:textId="77777777" w:rsidR="003F3EA5" w:rsidRPr="00772467" w:rsidRDefault="003F3EA5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 w:rsidRPr="00772467">
              <w:rPr>
                <w:b/>
                <w:color w:val="auto"/>
                <w:lang w:eastAsia="en-US"/>
              </w:rPr>
              <w:t>Этап 2</w:t>
            </w:r>
          </w:p>
        </w:tc>
      </w:tr>
      <w:tr w:rsidR="003F3EA5" w14:paraId="5326E0EB" w14:textId="77777777" w:rsidTr="00772467">
        <w:trPr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84A7" w14:textId="77777777" w:rsidR="003F3EA5" w:rsidRDefault="003F3EA5">
            <w:pPr>
              <w:pStyle w:val="Default"/>
              <w:spacing w:line="276" w:lineRule="auto"/>
              <w:ind w:lef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DCC0" w14:textId="1D2AF7C0" w:rsidR="003F3EA5" w:rsidRDefault="00772467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Проведение</w:t>
            </w:r>
            <w:r w:rsidR="003F3EA5">
              <w:rPr>
                <w:color w:val="auto"/>
                <w:lang w:eastAsia="en-US"/>
              </w:rPr>
              <w:t xml:space="preserve"> процедуры конкурсного отбора на замещение до</w:t>
            </w:r>
            <w:bookmarkStart w:id="0" w:name="_GoBack"/>
            <w:bookmarkEnd w:id="0"/>
            <w:r w:rsidR="003F3EA5">
              <w:rPr>
                <w:color w:val="auto"/>
                <w:lang w:eastAsia="en-US"/>
              </w:rPr>
              <w:t>лжностей научных сотрудников в рамках Заявок, прошедших предварительный отбор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82AC" w14:textId="77777777" w:rsidR="003F3EA5" w:rsidRDefault="003F3EA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до 29 мая 2020 года</w:t>
            </w:r>
          </w:p>
        </w:tc>
      </w:tr>
      <w:tr w:rsidR="003F3EA5" w14:paraId="280DF9EF" w14:textId="77777777" w:rsidTr="00772467">
        <w:trPr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6872" w14:textId="77777777" w:rsidR="003F3EA5" w:rsidRDefault="003F3EA5">
            <w:pPr>
              <w:pStyle w:val="Default"/>
              <w:spacing w:line="276" w:lineRule="auto"/>
              <w:ind w:lef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A56C" w14:textId="77777777" w:rsidR="003F3EA5" w:rsidRDefault="003F3EA5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Уведомление Соискателей об окончательных результатах конкурсного отбора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E910" w14:textId="77777777" w:rsidR="003F3EA5" w:rsidRDefault="003F3EA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до 1 июня 2020 года</w:t>
            </w:r>
          </w:p>
        </w:tc>
      </w:tr>
      <w:tr w:rsidR="003F3EA5" w14:paraId="191EB83E" w14:textId="77777777" w:rsidTr="00772467">
        <w:trPr>
          <w:trHeight w:val="3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811D" w14:textId="0E974C67" w:rsidR="003F3EA5" w:rsidRDefault="00772467">
            <w:pPr>
              <w:pStyle w:val="Default"/>
              <w:spacing w:line="276" w:lineRule="auto"/>
              <w:ind w:lef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</w:t>
            </w:r>
            <w:r w:rsidR="003F3EA5">
              <w:rPr>
                <w:color w:val="auto"/>
                <w:lang w:eastAsia="en-US"/>
              </w:rPr>
              <w:t>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184A" w14:textId="011B5086" w:rsidR="003F3EA5" w:rsidRDefault="003F3EA5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Утверждение научных проектов ученым советом </w:t>
            </w:r>
            <w:proofErr w:type="spellStart"/>
            <w:r>
              <w:rPr>
                <w:color w:val="auto"/>
                <w:lang w:eastAsia="en-US"/>
              </w:rPr>
              <w:t>СевГУ</w:t>
            </w:r>
            <w:proofErr w:type="spellEnd"/>
            <w:r>
              <w:rPr>
                <w:color w:val="auto"/>
                <w:lang w:eastAsia="en-US"/>
              </w:rPr>
              <w:t>. Издание приказа о старте реализации проектов с присвоением каждому проекту уникального идентификатора.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B828" w14:textId="77777777" w:rsidR="003F3EA5" w:rsidRDefault="003F3EA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не позднее 30 июня текущего года</w:t>
            </w:r>
          </w:p>
        </w:tc>
      </w:tr>
      <w:tr w:rsidR="003F3EA5" w14:paraId="56B0DB00" w14:textId="77777777" w:rsidTr="00772467">
        <w:trPr>
          <w:trHeight w:val="3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D09B" w14:textId="74F63DF1" w:rsidR="003F3EA5" w:rsidRDefault="00772467">
            <w:pPr>
              <w:pStyle w:val="Default"/>
              <w:spacing w:line="276" w:lineRule="auto"/>
              <w:ind w:lef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</w:t>
            </w:r>
            <w:r w:rsidR="003F3EA5">
              <w:rPr>
                <w:color w:val="auto"/>
                <w:lang w:eastAsia="en-US"/>
              </w:rPr>
              <w:t>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98FB" w14:textId="77777777" w:rsidR="003F3EA5" w:rsidRDefault="003F3EA5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Заключение трудовых договоров с Соискателями и членами команды. Старт реализации проектов.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CABE" w14:textId="77777777" w:rsidR="003F3EA5" w:rsidRDefault="003F3EA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 1 июля текущего года</w:t>
            </w:r>
          </w:p>
        </w:tc>
      </w:tr>
    </w:tbl>
    <w:p w14:paraId="59CE7221" w14:textId="77777777" w:rsidR="00C224DE" w:rsidRDefault="00C224DE"/>
    <w:sectPr w:rsidR="00C2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A5"/>
    <w:rsid w:val="003F3EA5"/>
    <w:rsid w:val="00772467"/>
    <w:rsid w:val="00C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E321"/>
  <w15:chartTrackingRefBased/>
  <w15:docId w15:val="{E7041D1D-9CE7-448B-9311-773CD7D5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Павлович Евстигнеев</dc:creator>
  <cp:keywords/>
  <dc:description/>
  <cp:lastModifiedBy>Butterfly</cp:lastModifiedBy>
  <cp:revision>2</cp:revision>
  <dcterms:created xsi:type="dcterms:W3CDTF">2020-02-21T10:16:00Z</dcterms:created>
  <dcterms:modified xsi:type="dcterms:W3CDTF">2020-02-24T09:03:00Z</dcterms:modified>
</cp:coreProperties>
</file>