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2C4179" w:rsidRPr="00EA178D" w:rsidTr="00EA178D"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2C4179" w:rsidRPr="00EA178D" w:rsidTr="002C4179">
        <w:tc>
          <w:tcPr>
            <w:tcW w:w="2336" w:type="dxa"/>
          </w:tcPr>
          <w:p w:rsidR="004C3A0B" w:rsidRDefault="004C3A0B" w:rsidP="004C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  <w:r w:rsidRPr="00C54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A0B" w:rsidRDefault="004C3A0B" w:rsidP="004C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молодежная</w:t>
            </w:r>
          </w:p>
          <w:p w:rsidR="004C3A0B" w:rsidRDefault="004C3A0B" w:rsidP="004C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 </w:t>
            </w:r>
            <w:r w:rsidRPr="00C54B73">
              <w:rPr>
                <w:rFonts w:ascii="Times New Roman" w:hAnsi="Times New Roman" w:cs="Times New Roman"/>
                <w:sz w:val="24"/>
                <w:szCs w:val="24"/>
              </w:rPr>
              <w:t xml:space="preserve">«Российская полития в XXI веке: </w:t>
            </w:r>
          </w:p>
          <w:p w:rsidR="004C3A0B" w:rsidRDefault="004C3A0B" w:rsidP="004C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73">
              <w:rPr>
                <w:rFonts w:ascii="Times New Roman" w:hAnsi="Times New Roman" w:cs="Times New Roman"/>
                <w:sz w:val="24"/>
                <w:szCs w:val="24"/>
              </w:rPr>
              <w:t>внутренние и внешние вызовы»</w:t>
            </w:r>
          </w:p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4C3A0B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336" w:type="dxa"/>
          </w:tcPr>
          <w:p w:rsidR="004C3A0B" w:rsidRDefault="004C3A0B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Сыктывкар, СГУ им. Питирима </w:t>
            </w:r>
            <w:r w:rsidR="00966BAA"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</w:p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66BAA" w:rsidRDefault="00966BAA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6 - 7 апреля 2023</w:t>
            </w:r>
          </w:p>
          <w:p w:rsidR="002C4179" w:rsidRPr="00EA178D" w:rsidRDefault="004C3A0B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н.,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Ткаченко М.Р.</w:t>
            </w:r>
            <w:r w:rsidR="00966B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66B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966BAA">
              <w:rPr>
                <w:rFonts w:ascii="Times New Roman" w:hAnsi="Times New Roman" w:cs="Times New Roman"/>
                <w:sz w:val="24"/>
                <w:szCs w:val="24"/>
              </w:rPr>
              <w:t>.и.н., доцент Афанасьева Ю.С.</w:t>
            </w:r>
          </w:p>
        </w:tc>
      </w:tr>
      <w:tr w:rsidR="002C4179" w:rsidRPr="00EA178D" w:rsidTr="002C4179">
        <w:tc>
          <w:tcPr>
            <w:tcW w:w="2336" w:type="dxa"/>
          </w:tcPr>
          <w:p w:rsidR="00975B15" w:rsidRPr="00975B15" w:rsidRDefault="00975B15" w:rsidP="0097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B1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r w:rsidRPr="00975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«Молодёжь российской провинции в пространстве </w:t>
            </w:r>
            <w:proofErr w:type="spellStart"/>
            <w:r w:rsidRPr="00975B15">
              <w:rPr>
                <w:rFonts w:ascii="Times New Roman" w:hAnsi="Times New Roman" w:cs="Times New Roman"/>
                <w:bCs/>
                <w:sz w:val="24"/>
                <w:szCs w:val="24"/>
              </w:rPr>
              <w:t>полиэтничной</w:t>
            </w:r>
            <w:proofErr w:type="spellEnd"/>
            <w:r w:rsidRPr="00975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идентичности, исторической памяти и историко-культурного наследия России: межэтническое согласие и риски культурной дезинтеграции»</w:t>
            </w:r>
          </w:p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C4179" w:rsidRPr="00EA178D" w:rsidRDefault="00975B15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336" w:type="dxa"/>
          </w:tcPr>
          <w:p w:rsidR="002C4179" w:rsidRPr="00EA178D" w:rsidRDefault="00975B15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Коми, Архангельская область, Республика Карелия, Республика Марий-Эл, Республика Мордовия, Республика Алтай, Республика Саха (Якутия)</w:t>
            </w:r>
            <w:proofErr w:type="gramEnd"/>
          </w:p>
        </w:tc>
        <w:tc>
          <w:tcPr>
            <w:tcW w:w="2337" w:type="dxa"/>
          </w:tcPr>
          <w:p w:rsidR="00966BAA" w:rsidRDefault="00966BAA" w:rsidP="00975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75B15" w:rsidRDefault="00975B15" w:rsidP="00975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ист. н., профессор Ю.П.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4179" w:rsidRPr="00EA178D" w:rsidRDefault="002C4179" w:rsidP="002C4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179" w:rsidRDefault="002C4179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4C3A0B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4C3A0B" w:rsidRPr="00EA178D" w:rsidTr="00C005CC">
        <w:tc>
          <w:tcPr>
            <w:tcW w:w="2336" w:type="dxa"/>
          </w:tcPr>
          <w:p w:rsidR="004C3A0B" w:rsidRPr="00EA178D" w:rsidRDefault="004C3A0B" w:rsidP="003E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 Общественной палаты Республики Коми</w:t>
            </w:r>
          </w:p>
        </w:tc>
        <w:tc>
          <w:tcPr>
            <w:tcW w:w="2336" w:type="dxa"/>
          </w:tcPr>
          <w:p w:rsidR="004C3A0B" w:rsidRPr="00EA178D" w:rsidRDefault="004C3A0B" w:rsidP="003E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36" w:type="dxa"/>
          </w:tcPr>
          <w:p w:rsidR="004C3A0B" w:rsidRPr="00EA178D" w:rsidRDefault="00966BAA" w:rsidP="003E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Сыктывкар, Общественная палата РК</w:t>
            </w:r>
          </w:p>
        </w:tc>
        <w:tc>
          <w:tcPr>
            <w:tcW w:w="2337" w:type="dxa"/>
          </w:tcPr>
          <w:p w:rsidR="00966BAA" w:rsidRDefault="00966BAA" w:rsidP="003E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(по приглашению)</w:t>
            </w:r>
          </w:p>
          <w:p w:rsidR="004C3A0B" w:rsidRPr="00EA178D" w:rsidRDefault="004C3A0B" w:rsidP="003E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н., доцент М.Р. Ткаченко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966BAA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0532CF" w:rsidRPr="00EA178D" w:rsidTr="00C005CC">
        <w:tc>
          <w:tcPr>
            <w:tcW w:w="2336" w:type="dxa"/>
          </w:tcPr>
          <w:p w:rsidR="000532CF" w:rsidRPr="00EA178D" w:rsidRDefault="000532CF" w:rsidP="003E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"</w:t>
            </w:r>
            <w:r w:rsidRPr="004C3A0B">
              <w:rPr>
                <w:rFonts w:ascii="Times New Roman" w:hAnsi="Times New Roman" w:cs="Times New Roman"/>
                <w:sz w:val="24"/>
                <w:szCs w:val="24"/>
              </w:rPr>
              <w:t xml:space="preserve">Этнополитические </w:t>
            </w:r>
            <w:r w:rsidRPr="004C3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процессы в регионе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336" w:type="dxa"/>
          </w:tcPr>
          <w:p w:rsidR="000532CF" w:rsidRPr="00EA178D" w:rsidRDefault="000532CF" w:rsidP="003E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вузовский</w:t>
            </w:r>
          </w:p>
        </w:tc>
        <w:tc>
          <w:tcPr>
            <w:tcW w:w="2336" w:type="dxa"/>
          </w:tcPr>
          <w:p w:rsidR="000532CF" w:rsidRDefault="000532CF" w:rsidP="003E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Сыктывкар, СГУ им. Питирима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Сорокина</w:t>
            </w:r>
          </w:p>
          <w:p w:rsidR="000532CF" w:rsidRPr="00EA178D" w:rsidRDefault="000532CF" w:rsidP="003E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37" w:type="dxa"/>
          </w:tcPr>
          <w:p w:rsidR="000532CF" w:rsidRDefault="000532CF" w:rsidP="003E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апреля 2023</w:t>
            </w:r>
          </w:p>
          <w:p w:rsidR="000532CF" w:rsidRDefault="000532CF" w:rsidP="003E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н., 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Ткаченко М.Р.</w:t>
            </w:r>
          </w:p>
          <w:p w:rsidR="000532CF" w:rsidRPr="00EA178D" w:rsidRDefault="000532CF" w:rsidP="003E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д.и.н., профессор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 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966BAA" w:rsidRPr="00EA178D" w:rsidTr="00C005CC">
        <w:tc>
          <w:tcPr>
            <w:tcW w:w="2336" w:type="dxa"/>
          </w:tcPr>
          <w:p w:rsidR="00966BAA" w:rsidRPr="00EA178D" w:rsidRDefault="00966BAA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научных трудов молодых ученых кафедры философии и социально-политических наук СГУ им. Питирима Сорокина</w:t>
            </w:r>
          </w:p>
        </w:tc>
        <w:tc>
          <w:tcPr>
            <w:tcW w:w="2336" w:type="dxa"/>
          </w:tcPr>
          <w:p w:rsidR="00966BAA" w:rsidRPr="00EA178D" w:rsidRDefault="00966BAA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2336" w:type="dxa"/>
          </w:tcPr>
          <w:p w:rsidR="00966BAA" w:rsidRDefault="00966BAA" w:rsidP="003E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Сыктывкар, СГУ им. Питирима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Сорокина</w:t>
            </w:r>
          </w:p>
          <w:p w:rsidR="00966BAA" w:rsidRPr="00EA178D" w:rsidRDefault="00966BAA" w:rsidP="003E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37" w:type="dxa"/>
          </w:tcPr>
          <w:p w:rsidR="00966BAA" w:rsidRDefault="00966BAA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Второе полугодие 2023 г,</w:t>
            </w:r>
          </w:p>
          <w:p w:rsidR="00966BAA" w:rsidRDefault="00966BAA" w:rsidP="00966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н., 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Ткаченко М.Р.</w:t>
            </w:r>
          </w:p>
          <w:p w:rsidR="00966BAA" w:rsidRPr="00EA178D" w:rsidRDefault="00966BAA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к.и.н., доцент Афанасьева Ю.С. </w:t>
            </w:r>
          </w:p>
        </w:tc>
      </w:tr>
      <w:tr w:rsidR="00966BAA" w:rsidRPr="00EA178D" w:rsidTr="00C005CC">
        <w:tc>
          <w:tcPr>
            <w:tcW w:w="2336" w:type="dxa"/>
          </w:tcPr>
          <w:p w:rsidR="00966BAA" w:rsidRPr="00EA178D" w:rsidRDefault="00966BAA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"Антропология и социология города"</w:t>
            </w:r>
          </w:p>
        </w:tc>
        <w:tc>
          <w:tcPr>
            <w:tcW w:w="2336" w:type="dxa"/>
          </w:tcPr>
          <w:p w:rsidR="00966BAA" w:rsidRPr="00EA178D" w:rsidRDefault="00966BAA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2336" w:type="dxa"/>
          </w:tcPr>
          <w:p w:rsidR="00966BAA" w:rsidRDefault="00966BAA" w:rsidP="003E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Сыктывкар, СГУ им. Питирима Сорокина</w:t>
            </w:r>
          </w:p>
          <w:p w:rsidR="00966BAA" w:rsidRPr="00EA178D" w:rsidRDefault="00966BAA" w:rsidP="003E7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37" w:type="dxa"/>
          </w:tcPr>
          <w:p w:rsidR="00966BAA" w:rsidRDefault="00966BAA" w:rsidP="00966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Второе полугодие 2023 г, </w:t>
            </w:r>
          </w:p>
          <w:p w:rsidR="00966BAA" w:rsidRDefault="00966BAA" w:rsidP="00966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н., доцент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Ткаченко М.Р.</w:t>
            </w:r>
          </w:p>
          <w:p w:rsidR="00966BAA" w:rsidRPr="00EA178D" w:rsidRDefault="00966BAA" w:rsidP="00966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д.и.н., профессор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</w:tc>
      </w:tr>
    </w:tbl>
    <w:p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молодежного отделения (при наличии)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EA178D" w:rsidRPr="00EA178D" w:rsidTr="00C005CC"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336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2337" w:type="dxa"/>
            <w:vAlign w:val="center"/>
          </w:tcPr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Сроки, ответственные,</w:t>
            </w:r>
          </w:p>
          <w:p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78D" w:rsidRPr="00EA178D" w:rsidTr="00C005CC"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A178D" w:rsidRPr="00EA178D" w:rsidRDefault="00EA178D" w:rsidP="00C00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78D" w:rsidRPr="002C4179" w:rsidRDefault="00EA178D" w:rsidP="002C41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 w:rsidSect="0041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7DF0"/>
    <w:rsid w:val="00017DF0"/>
    <w:rsid w:val="000532CF"/>
    <w:rsid w:val="00091F2C"/>
    <w:rsid w:val="000B28F4"/>
    <w:rsid w:val="001F682A"/>
    <w:rsid w:val="002C4179"/>
    <w:rsid w:val="003E625E"/>
    <w:rsid w:val="00416FDE"/>
    <w:rsid w:val="004C3A0B"/>
    <w:rsid w:val="00531F9D"/>
    <w:rsid w:val="006F28C4"/>
    <w:rsid w:val="00760F00"/>
    <w:rsid w:val="00966BAA"/>
    <w:rsid w:val="00975B15"/>
    <w:rsid w:val="00EA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  <w:style w:type="character" w:styleId="a5">
    <w:name w:val="Strong"/>
    <w:basedOn w:val="a0"/>
    <w:uiPriority w:val="22"/>
    <w:qFormat/>
    <w:rsid w:val="00975B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</cp:lastModifiedBy>
  <cp:revision>5</cp:revision>
  <dcterms:created xsi:type="dcterms:W3CDTF">2023-05-02T08:03:00Z</dcterms:created>
  <dcterms:modified xsi:type="dcterms:W3CDTF">2023-05-02T08:19:00Z</dcterms:modified>
</cp:coreProperties>
</file>