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DF0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Научная работа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2C4179" w:rsidRPr="00EA178D" w:rsidTr="00EA178D">
        <w:tc>
          <w:tcPr>
            <w:tcW w:w="2336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2C4179" w:rsidRPr="00EA178D" w:rsidTr="002C4179">
        <w:tc>
          <w:tcPr>
            <w:tcW w:w="2336" w:type="dxa"/>
          </w:tcPr>
          <w:p w:rsidR="002C4179" w:rsidRPr="00EA178D" w:rsidRDefault="006B4DE6" w:rsidP="000D2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 философско-политологических статей в журналах</w:t>
            </w:r>
            <w:r w:rsidR="00A8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336" w:type="dxa"/>
          </w:tcPr>
          <w:p w:rsidR="002C4179" w:rsidRPr="00EA178D" w:rsidRDefault="00170792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36" w:type="dxa"/>
          </w:tcPr>
          <w:p w:rsidR="002C4179" w:rsidRPr="00691155" w:rsidRDefault="00691155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 г.</w:t>
            </w:r>
          </w:p>
        </w:tc>
        <w:tc>
          <w:tcPr>
            <w:tcW w:w="2337" w:type="dxa"/>
          </w:tcPr>
          <w:p w:rsidR="002C4179" w:rsidRDefault="00691155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Июнь-декабрь 2024 г.</w:t>
            </w:r>
          </w:p>
          <w:p w:rsidR="007179E3" w:rsidRPr="007179E3" w:rsidRDefault="007179E3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Ответственный: Зенов Е. В.</w:t>
            </w:r>
          </w:p>
          <w:p w:rsidR="00691155" w:rsidRPr="00EA178D" w:rsidRDefault="00691155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179" w:rsidRDefault="002C4179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Экспертная деятельность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F24172" w:rsidP="000D2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 по запросам СМИ и органов власти</w:t>
            </w:r>
          </w:p>
        </w:tc>
        <w:tc>
          <w:tcPr>
            <w:tcW w:w="2336" w:type="dxa"/>
          </w:tcPr>
          <w:p w:rsidR="00EA178D" w:rsidRPr="00EA178D" w:rsidRDefault="00F24172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EA178D" w:rsidRPr="00EA178D" w:rsidRDefault="00691155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МАУ, 2024 г.</w:t>
            </w:r>
          </w:p>
        </w:tc>
        <w:tc>
          <w:tcPr>
            <w:tcW w:w="2337" w:type="dxa"/>
          </w:tcPr>
          <w:p w:rsidR="006E6A7A" w:rsidRDefault="006E6A7A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A178D" w:rsidRPr="00EA178D" w:rsidRDefault="00F24172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И. Виноградов, В. М. Воронов, Е. В. Зенов</w:t>
            </w:r>
          </w:p>
        </w:tc>
      </w:tr>
      <w:tr w:rsidR="000D22C2" w:rsidRPr="00EA178D" w:rsidTr="00C005CC">
        <w:tc>
          <w:tcPr>
            <w:tcW w:w="2336" w:type="dxa"/>
          </w:tcPr>
          <w:p w:rsidR="000D22C2" w:rsidRDefault="000D22C2" w:rsidP="000D2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C2">
              <w:rPr>
                <w:rFonts w:ascii="Times New Roman" w:hAnsi="Times New Roman" w:cs="Times New Roman"/>
                <w:sz w:val="24"/>
                <w:szCs w:val="24"/>
              </w:rPr>
              <w:t>Экспертиза заявок конкурса ЭИСИ и Министерства науки и высшего образования России по общественно-политическим наукам</w:t>
            </w:r>
          </w:p>
        </w:tc>
        <w:tc>
          <w:tcPr>
            <w:tcW w:w="2336" w:type="dxa"/>
          </w:tcPr>
          <w:p w:rsidR="000D22C2" w:rsidRDefault="000D22C2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36" w:type="dxa"/>
          </w:tcPr>
          <w:p w:rsidR="000D22C2" w:rsidRDefault="000D22C2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2024 г.</w:t>
            </w:r>
          </w:p>
        </w:tc>
        <w:tc>
          <w:tcPr>
            <w:tcW w:w="2337" w:type="dxa"/>
          </w:tcPr>
          <w:p w:rsidR="000D22C2" w:rsidRDefault="000D22C2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И. Виноградов</w:t>
            </w:r>
          </w:p>
        </w:tc>
      </w:tr>
    </w:tbl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Внутренние мероприятия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9A7B02" w:rsidP="000D2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круглый стол мурманских отделений РОП и РФО</w:t>
            </w:r>
            <w:r w:rsidR="00B5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EA178D" w:rsidRPr="00EA178D" w:rsidRDefault="00F24172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EA178D" w:rsidRDefault="00691155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МАУ, ул. Коммуны, 9, ауд. 515</w:t>
            </w:r>
          </w:p>
          <w:p w:rsidR="00691155" w:rsidRPr="00EA178D" w:rsidRDefault="00691155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марта 2024 года</w:t>
            </w:r>
          </w:p>
        </w:tc>
        <w:tc>
          <w:tcPr>
            <w:tcW w:w="2337" w:type="dxa"/>
          </w:tcPr>
          <w:p w:rsidR="009A7B02" w:rsidRPr="00EA178D" w:rsidRDefault="009A7B02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И. Виноградов, В. М. Воронов, Е. В. Зенов, </w:t>
            </w:r>
            <w:r w:rsidR="006E6A7A">
              <w:rPr>
                <w:rFonts w:ascii="Times New Roman" w:hAnsi="Times New Roman" w:cs="Times New Roman"/>
                <w:sz w:val="24"/>
                <w:szCs w:val="24"/>
              </w:rPr>
              <w:t xml:space="preserve">В. В. Кузь, Л. Ю. </w:t>
            </w:r>
            <w:proofErr w:type="spellStart"/>
            <w:r w:rsidR="006E6A7A">
              <w:rPr>
                <w:rFonts w:ascii="Times New Roman" w:hAnsi="Times New Roman" w:cs="Times New Roman"/>
                <w:sz w:val="24"/>
                <w:szCs w:val="24"/>
              </w:rPr>
              <w:t>Карицкая</w:t>
            </w:r>
            <w:proofErr w:type="spellEnd"/>
            <w:r w:rsidR="006E6A7A">
              <w:rPr>
                <w:rFonts w:ascii="Times New Roman" w:hAnsi="Times New Roman" w:cs="Times New Roman"/>
                <w:sz w:val="24"/>
                <w:szCs w:val="24"/>
              </w:rPr>
              <w:t xml:space="preserve">, Г. В. Жигунова,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 Б. Циркунов, Е. И. Окорокова, </w:t>
            </w:r>
            <w:r w:rsidR="00B51129">
              <w:rPr>
                <w:rFonts w:ascii="Times New Roman" w:hAnsi="Times New Roman" w:cs="Times New Roman"/>
                <w:sz w:val="24"/>
                <w:szCs w:val="24"/>
              </w:rPr>
              <w:t xml:space="preserve">А. В. Федотова, А. Н. Яшин, М. Н. Рахманова 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B51129" w:rsidP="000D2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круглый стол мурманских отделений РОП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РФО </w:t>
            </w:r>
          </w:p>
        </w:tc>
        <w:tc>
          <w:tcPr>
            <w:tcW w:w="2336" w:type="dxa"/>
          </w:tcPr>
          <w:p w:rsidR="00EA178D" w:rsidRPr="00F24172" w:rsidRDefault="00F24172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2336" w:type="dxa"/>
          </w:tcPr>
          <w:p w:rsidR="00691155" w:rsidRDefault="00691155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МАУ, ул. Коммуны, 9, ауд. 515</w:t>
            </w:r>
          </w:p>
          <w:p w:rsidR="00691155" w:rsidRPr="00EA178D" w:rsidRDefault="00691155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мая 2024 года</w:t>
            </w:r>
          </w:p>
        </w:tc>
        <w:tc>
          <w:tcPr>
            <w:tcW w:w="2337" w:type="dxa"/>
          </w:tcPr>
          <w:p w:rsidR="00EA178D" w:rsidRPr="00EA178D" w:rsidRDefault="00F24172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И. Виноградов, В. М. Воронов, Е. В. Зенов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6B4DE6" w:rsidP="000D2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Совместный круглый стол мурманских отделений РОП и РФО </w:t>
            </w:r>
          </w:p>
        </w:tc>
        <w:tc>
          <w:tcPr>
            <w:tcW w:w="2336" w:type="dxa"/>
          </w:tcPr>
          <w:p w:rsidR="00EA178D" w:rsidRPr="00EA178D" w:rsidRDefault="006B4DE6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170792" w:rsidRDefault="00170792" w:rsidP="00170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МАУ, ул. Коммуны, 9, ауд. 515</w:t>
            </w:r>
          </w:p>
          <w:p w:rsidR="00170792" w:rsidRPr="00EA178D" w:rsidRDefault="00170792" w:rsidP="00170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июня 2024 года</w:t>
            </w:r>
          </w:p>
        </w:tc>
        <w:tc>
          <w:tcPr>
            <w:tcW w:w="2337" w:type="dxa"/>
          </w:tcPr>
          <w:p w:rsidR="00EA178D" w:rsidRPr="00EA178D" w:rsidRDefault="006B4DE6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И. Виноградов, В. М. Воронов, Е. В. Зенов</w:t>
            </w:r>
          </w:p>
        </w:tc>
      </w:tr>
      <w:tr w:rsidR="006B4DE6" w:rsidRPr="00EA178D" w:rsidTr="00C005CC">
        <w:tc>
          <w:tcPr>
            <w:tcW w:w="2336" w:type="dxa"/>
          </w:tcPr>
          <w:p w:rsidR="006B4DE6" w:rsidRDefault="00AE40F7" w:rsidP="000D2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круглый стол мурманских отделений РОП и РФО</w:t>
            </w:r>
          </w:p>
        </w:tc>
        <w:tc>
          <w:tcPr>
            <w:tcW w:w="2336" w:type="dxa"/>
          </w:tcPr>
          <w:p w:rsidR="006B4DE6" w:rsidRDefault="00AE40F7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170792" w:rsidRDefault="00170792" w:rsidP="00170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МАУ, ул. Коммуны, 9, ауд. 515</w:t>
            </w:r>
          </w:p>
          <w:p w:rsidR="006B4DE6" w:rsidRPr="00EA178D" w:rsidRDefault="00170792" w:rsidP="00170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 2024 года</w:t>
            </w:r>
          </w:p>
        </w:tc>
        <w:tc>
          <w:tcPr>
            <w:tcW w:w="2337" w:type="dxa"/>
          </w:tcPr>
          <w:p w:rsidR="006B4DE6" w:rsidRPr="00EA178D" w:rsidRDefault="00AE40F7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И. Виноградов, В. М. Воронов, Е. В. Зенов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AE40F7" w:rsidP="000D2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круглый стол мурмански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х отделений РОП и РФО</w:t>
            </w:r>
          </w:p>
        </w:tc>
        <w:tc>
          <w:tcPr>
            <w:tcW w:w="2336" w:type="dxa"/>
          </w:tcPr>
          <w:p w:rsidR="00EA178D" w:rsidRPr="00EA178D" w:rsidRDefault="00AE40F7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170792" w:rsidRDefault="00170792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МАУ, ул. Коммуны, 9, ауд. 515</w:t>
            </w:r>
          </w:p>
          <w:p w:rsidR="00EA178D" w:rsidRPr="00EA178D" w:rsidRDefault="00170792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2024 года</w:t>
            </w:r>
          </w:p>
        </w:tc>
        <w:tc>
          <w:tcPr>
            <w:tcW w:w="2337" w:type="dxa"/>
          </w:tcPr>
          <w:p w:rsidR="00EA178D" w:rsidRPr="00EA178D" w:rsidRDefault="00AE40F7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И. Виноградов, В. М. Воронов, Е. В. Зенов</w:t>
            </w:r>
          </w:p>
        </w:tc>
      </w:tr>
    </w:tbl>
    <w:p w:rsidR="00EA178D" w:rsidRPr="002C4179" w:rsidRDefault="00EA178D" w:rsidP="00980D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EA178D" w:rsidRPr="002C4179" w:rsidSect="009F7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91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7B3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84484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06647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B595E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DF0"/>
    <w:rsid w:val="00017DF0"/>
    <w:rsid w:val="000B28F4"/>
    <w:rsid w:val="000D22C2"/>
    <w:rsid w:val="00116DD7"/>
    <w:rsid w:val="00170792"/>
    <w:rsid w:val="002C4179"/>
    <w:rsid w:val="003E625E"/>
    <w:rsid w:val="00531F9D"/>
    <w:rsid w:val="00691155"/>
    <w:rsid w:val="006A336C"/>
    <w:rsid w:val="006B4DE6"/>
    <w:rsid w:val="006E6A7A"/>
    <w:rsid w:val="006F28C4"/>
    <w:rsid w:val="007179E3"/>
    <w:rsid w:val="00760F00"/>
    <w:rsid w:val="00980D27"/>
    <w:rsid w:val="009A7B02"/>
    <w:rsid w:val="009F7EB5"/>
    <w:rsid w:val="00A23365"/>
    <w:rsid w:val="00A85AB8"/>
    <w:rsid w:val="00AE40F7"/>
    <w:rsid w:val="00B51129"/>
    <w:rsid w:val="00EA178D"/>
    <w:rsid w:val="00F2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2024-03-02T12:27:00Z</dcterms:created>
  <dcterms:modified xsi:type="dcterms:W3CDTF">2024-06-28T13:09:00Z</dcterms:modified>
</cp:coreProperties>
</file>