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D" w:rsidRPr="006A5FB0" w:rsidRDefault="0008298E" w:rsidP="00EA178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5FB0">
        <w:rPr>
          <w:rFonts w:ascii="Times New Roman" w:hAnsi="Times New Roman" w:cs="Times New Roman"/>
          <w:b/>
          <w:sz w:val="28"/>
          <w:szCs w:val="28"/>
        </w:rPr>
        <w:t>Рязанское отделение</w:t>
      </w:r>
      <w:r w:rsidR="006A5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A40">
        <w:rPr>
          <w:rFonts w:ascii="Times New Roman" w:hAnsi="Times New Roman" w:cs="Times New Roman"/>
          <w:b/>
          <w:sz w:val="28"/>
          <w:szCs w:val="28"/>
        </w:rPr>
        <w:t xml:space="preserve">РОП </w:t>
      </w:r>
      <w:r w:rsidR="006A5FB0">
        <w:rPr>
          <w:rFonts w:ascii="Times New Roman" w:hAnsi="Times New Roman" w:cs="Times New Roman"/>
          <w:b/>
          <w:sz w:val="28"/>
          <w:szCs w:val="28"/>
        </w:rPr>
        <w:t>план на 202</w:t>
      </w:r>
      <w:r w:rsidR="003860B5">
        <w:rPr>
          <w:rFonts w:ascii="Times New Roman" w:hAnsi="Times New Roman" w:cs="Times New Roman"/>
          <w:b/>
          <w:sz w:val="28"/>
          <w:szCs w:val="28"/>
        </w:rPr>
        <w:t>4</w:t>
      </w:r>
      <w:r w:rsidR="006A5FB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518"/>
        <w:gridCol w:w="2154"/>
        <w:gridCol w:w="2336"/>
        <w:gridCol w:w="2337"/>
      </w:tblGrid>
      <w:tr w:rsidR="002C4179" w:rsidRPr="00EA178D" w:rsidTr="00D648D3">
        <w:tc>
          <w:tcPr>
            <w:tcW w:w="2518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54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EA178D" w:rsidTr="00D648D3">
        <w:tc>
          <w:tcPr>
            <w:tcW w:w="2518" w:type="dxa"/>
          </w:tcPr>
          <w:p w:rsidR="002C4179" w:rsidRPr="00EA178D" w:rsidRDefault="003860B5" w:rsidP="0038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«Будущее России: Цифровое социальное государство» </w:t>
            </w:r>
          </w:p>
        </w:tc>
        <w:tc>
          <w:tcPr>
            <w:tcW w:w="2154" w:type="dxa"/>
          </w:tcPr>
          <w:p w:rsidR="002C4179" w:rsidRPr="00EA178D" w:rsidRDefault="003860B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«Русской мечтой»</w:t>
            </w:r>
          </w:p>
        </w:tc>
        <w:tc>
          <w:tcPr>
            <w:tcW w:w="2336" w:type="dxa"/>
          </w:tcPr>
          <w:p w:rsidR="002C4179" w:rsidRDefault="003860B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2024 г.</w:t>
            </w:r>
          </w:p>
          <w:p w:rsidR="008D6000" w:rsidRPr="00733475" w:rsidRDefault="008D6000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имени М .Горького</w:t>
            </w:r>
          </w:p>
        </w:tc>
        <w:tc>
          <w:tcPr>
            <w:tcW w:w="2337" w:type="dxa"/>
          </w:tcPr>
          <w:p w:rsidR="002C4179" w:rsidRDefault="0073347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</w:t>
            </w:r>
            <w:r w:rsidR="00386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0B5" w:rsidRPr="00EA178D" w:rsidRDefault="003860B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 А.В.</w:t>
            </w:r>
          </w:p>
        </w:tc>
      </w:tr>
      <w:tr w:rsidR="003860B5" w:rsidRPr="00EA178D" w:rsidTr="00D648D3">
        <w:tc>
          <w:tcPr>
            <w:tcW w:w="2518" w:type="dxa"/>
          </w:tcPr>
          <w:p w:rsidR="003860B5" w:rsidRPr="002A721A" w:rsidRDefault="002A721A" w:rsidP="002A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1A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A721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A721A">
              <w:rPr>
                <w:rFonts w:ascii="Times New Roman" w:hAnsi="Times New Roman" w:cs="Times New Roman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62073624"/>
            <w:r w:rsidRPr="002A721A"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  <w:t>«Актуальные проблемы изучения и преподавания истории и международных отношений»</w:t>
            </w:r>
            <w:bookmarkEnd w:id="1"/>
            <w:r w:rsidRPr="002A721A">
              <w:rPr>
                <w:rStyle w:val="s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3860B5" w:rsidRDefault="002A721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36" w:type="dxa"/>
          </w:tcPr>
          <w:p w:rsidR="003860B5" w:rsidRDefault="002A721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2024 г.</w:t>
            </w:r>
          </w:p>
          <w:p w:rsidR="008D6000" w:rsidRDefault="008D6000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РГУ имени С.А. Есенина</w:t>
            </w:r>
          </w:p>
        </w:tc>
        <w:tc>
          <w:tcPr>
            <w:tcW w:w="2337" w:type="dxa"/>
          </w:tcPr>
          <w:p w:rsidR="003860B5" w:rsidRDefault="002A721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</w:t>
            </w: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08298E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08298E" w:rsidRPr="00EA178D" w:rsidTr="0008298E">
        <w:tc>
          <w:tcPr>
            <w:tcW w:w="2336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Независимый общественый мониторинг</w:t>
            </w:r>
          </w:p>
        </w:tc>
        <w:tc>
          <w:tcPr>
            <w:tcW w:w="2336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36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А.а.,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И.В.</w:t>
            </w:r>
          </w:p>
        </w:tc>
      </w:tr>
      <w:tr w:rsidR="0008298E" w:rsidRPr="00EA178D" w:rsidTr="0008298E"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Давыдов-Индекс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А.В.,</w:t>
            </w:r>
          </w:p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 В.А.</w:t>
            </w:r>
          </w:p>
        </w:tc>
      </w:tr>
      <w:tr w:rsidR="0008298E" w:rsidRPr="00EA178D" w:rsidTr="0008298E"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Клуб регионов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А.В.,</w:t>
            </w:r>
          </w:p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 В.А.</w:t>
            </w:r>
          </w:p>
        </w:tc>
      </w:tr>
      <w:tr w:rsidR="0008298E" w:rsidRPr="00EA178D" w:rsidTr="0008298E"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ЭИСИ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А.В.,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 В.А.,</w:t>
            </w:r>
          </w:p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Трыканова С.А.</w:t>
            </w:r>
          </w:p>
        </w:tc>
      </w:tr>
      <w:tr w:rsidR="0008298E" w:rsidRPr="00EA178D" w:rsidTr="0008298E"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комментарии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А.В.,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 В.А.,</w:t>
            </w:r>
          </w:p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Акульшин П.В.</w:t>
            </w:r>
          </w:p>
        </w:tc>
      </w:tr>
      <w:tr w:rsidR="0008298E" w:rsidTr="0008298E">
        <w:tc>
          <w:tcPr>
            <w:tcW w:w="2336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АПЭК</w:t>
            </w:r>
          </w:p>
        </w:tc>
        <w:tc>
          <w:tcPr>
            <w:tcW w:w="2336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36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А.В.,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 В.А.</w:t>
            </w:r>
          </w:p>
        </w:tc>
      </w:tr>
      <w:tr w:rsidR="0008298E" w:rsidRPr="00EA178D" w:rsidTr="0008298E"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«Рязанские ведомости»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Мостяев Ю.Н.,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А.В.,</w:t>
            </w:r>
          </w:p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И.В.</w:t>
            </w:r>
          </w:p>
        </w:tc>
      </w:tr>
      <w:tr w:rsidR="0008298E" w:rsidRPr="00EA178D" w:rsidTr="0008298E"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Газета «Аргументы и факты» Рязанская вкладка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А.В.,</w:t>
            </w:r>
          </w:p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 В.А.</w:t>
            </w:r>
          </w:p>
        </w:tc>
      </w:tr>
      <w:tr w:rsidR="0008298E" w:rsidRPr="00EA178D" w:rsidTr="0008298E"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«Новая газета» Рязанская вкладка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А.В.,</w:t>
            </w:r>
          </w:p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 В.А.</w:t>
            </w:r>
          </w:p>
        </w:tc>
      </w:tr>
      <w:tr w:rsidR="0008298E" w:rsidRPr="00EA178D" w:rsidTr="0008298E"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«Вечерняя Рязань»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А.В.,</w:t>
            </w:r>
          </w:p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 В.А.</w:t>
            </w:r>
          </w:p>
        </w:tc>
      </w:tr>
      <w:tr w:rsidR="0008298E" w:rsidRPr="00EA178D" w:rsidTr="0008298E"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 «Край Рязанский»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А.В.,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 В.А.,</w:t>
            </w:r>
          </w:p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Акульшин П.В.</w:t>
            </w:r>
          </w:p>
        </w:tc>
      </w:tr>
      <w:tr w:rsidR="0008298E" w:rsidRPr="00EA178D" w:rsidTr="0008298E"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 «Город»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Ю.Н.,</w:t>
            </w:r>
          </w:p>
          <w:p w:rsidR="0008298E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А.В.,</w:t>
            </w:r>
          </w:p>
          <w:p w:rsidR="0008298E" w:rsidRPr="00EA178D" w:rsidRDefault="0008298E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Горнов В.А.</w:t>
            </w:r>
          </w:p>
        </w:tc>
      </w:tr>
      <w:tr w:rsidR="008C514B" w:rsidRPr="00EA178D" w:rsidTr="0008298E">
        <w:tc>
          <w:tcPr>
            <w:tcW w:w="2336" w:type="dxa"/>
          </w:tcPr>
          <w:p w:rsidR="008C514B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Телеграмм-канал СеменовКонсалтинг</w:t>
            </w:r>
          </w:p>
        </w:tc>
        <w:tc>
          <w:tcPr>
            <w:tcW w:w="2336" w:type="dxa"/>
          </w:tcPr>
          <w:p w:rsidR="008C514B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36" w:type="dxa"/>
          </w:tcPr>
          <w:p w:rsidR="008C514B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8C514B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А.В.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8C514B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8C514B" w:rsidRPr="00EA178D" w:rsidTr="008C514B">
        <w:tc>
          <w:tcPr>
            <w:tcW w:w="2336" w:type="dxa"/>
          </w:tcPr>
          <w:p w:rsidR="008C514B" w:rsidRPr="00EA178D" w:rsidRDefault="008C514B" w:rsidP="005C6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8C514B" w:rsidRPr="00EA178D" w:rsidRDefault="008C514B" w:rsidP="005C6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</w:tcPr>
          <w:p w:rsidR="008C514B" w:rsidRPr="00EA178D" w:rsidRDefault="008C514B" w:rsidP="005C6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</w:tcPr>
          <w:p w:rsidR="008C514B" w:rsidRPr="00EA178D" w:rsidRDefault="008C514B" w:rsidP="005C6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8C514B" w:rsidRPr="00EA178D" w:rsidRDefault="008C514B" w:rsidP="005C6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8C514B" w:rsidRPr="00EA178D" w:rsidTr="008C514B">
        <w:tc>
          <w:tcPr>
            <w:tcW w:w="2336" w:type="dxa"/>
          </w:tcPr>
          <w:p w:rsidR="008C514B" w:rsidRPr="00EA178D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политологов при губернаторе Рязанской области</w:t>
            </w:r>
          </w:p>
        </w:tc>
        <w:tc>
          <w:tcPr>
            <w:tcW w:w="2336" w:type="dxa"/>
          </w:tcPr>
          <w:p w:rsidR="008C514B" w:rsidRPr="00EA178D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8C514B" w:rsidRPr="00EA178D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появления информационных поводов</w:t>
            </w:r>
          </w:p>
        </w:tc>
        <w:tc>
          <w:tcPr>
            <w:tcW w:w="2337" w:type="dxa"/>
          </w:tcPr>
          <w:p w:rsidR="008C514B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C514B" w:rsidRPr="00EA178D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Мостяев Ю.Н.</w:t>
            </w:r>
          </w:p>
        </w:tc>
      </w:tr>
      <w:tr w:rsidR="008C514B" w:rsidRPr="00EA178D" w:rsidTr="008C514B">
        <w:tc>
          <w:tcPr>
            <w:tcW w:w="2336" w:type="dxa"/>
          </w:tcPr>
          <w:p w:rsidR="008C514B" w:rsidRPr="00EA178D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Общественной палаты Рязанской области</w:t>
            </w:r>
          </w:p>
        </w:tc>
        <w:tc>
          <w:tcPr>
            <w:tcW w:w="2336" w:type="dxa"/>
          </w:tcPr>
          <w:p w:rsidR="008C514B" w:rsidRDefault="003860B5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514B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  <w:p w:rsidR="008C514B" w:rsidRPr="00EA178D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C514B" w:rsidRPr="00EA178D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8C514B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Мостяев Ю.Н., </w:t>
            </w:r>
          </w:p>
          <w:p w:rsidR="008C514B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А.А.,</w:t>
            </w:r>
          </w:p>
          <w:p w:rsidR="008C514B" w:rsidRPr="00EA178D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Трыканова С.А.</w:t>
            </w:r>
          </w:p>
        </w:tc>
      </w:tr>
      <w:tr w:rsidR="008C514B" w:rsidRPr="00EA178D" w:rsidTr="008C514B">
        <w:tc>
          <w:tcPr>
            <w:tcW w:w="2336" w:type="dxa"/>
          </w:tcPr>
          <w:p w:rsidR="008C514B" w:rsidRPr="00EA178D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Общественном Совете по контролю за ходом выборов</w:t>
            </w:r>
          </w:p>
        </w:tc>
        <w:tc>
          <w:tcPr>
            <w:tcW w:w="2336" w:type="dxa"/>
          </w:tcPr>
          <w:p w:rsidR="008C514B" w:rsidRPr="00EA178D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8C514B" w:rsidRPr="00EA178D" w:rsidRDefault="003860B5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337" w:type="dxa"/>
          </w:tcPr>
          <w:p w:rsidR="008C514B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Мостяев Ю.Н., </w:t>
            </w:r>
          </w:p>
          <w:p w:rsidR="008C514B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А.А.,</w:t>
            </w:r>
          </w:p>
          <w:p w:rsidR="008C514B" w:rsidRPr="00EA178D" w:rsidRDefault="008C514B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B6" w:rsidRPr="00EA178D" w:rsidTr="008C514B">
        <w:tc>
          <w:tcPr>
            <w:tcW w:w="2336" w:type="dxa"/>
          </w:tcPr>
          <w:p w:rsidR="00012AB6" w:rsidRPr="00D567EB" w:rsidRDefault="00012AB6" w:rsidP="005C6D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подготовке общественных наблюдателей от Общественной Палаты Рязанской области</w:t>
            </w:r>
          </w:p>
        </w:tc>
        <w:tc>
          <w:tcPr>
            <w:tcW w:w="2336" w:type="dxa"/>
          </w:tcPr>
          <w:p w:rsidR="00012AB6" w:rsidRDefault="00012AB6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012AB6" w:rsidRDefault="00012AB6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012AB6" w:rsidRDefault="00012AB6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Мостяев Ю.Н., </w:t>
            </w:r>
          </w:p>
          <w:p w:rsidR="00012AB6" w:rsidRDefault="00012AB6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А.А.,</w:t>
            </w:r>
          </w:p>
          <w:p w:rsidR="00012AB6" w:rsidRDefault="00012AB6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Сизова И.В.</w:t>
            </w:r>
          </w:p>
        </w:tc>
      </w:tr>
      <w:tr w:rsidR="003860B5" w:rsidRPr="00EA178D" w:rsidTr="008C514B">
        <w:tc>
          <w:tcPr>
            <w:tcW w:w="2336" w:type="dxa"/>
          </w:tcPr>
          <w:p w:rsidR="003860B5" w:rsidRDefault="003860B5" w:rsidP="005C6D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молодежном форуме «Наш выбор -0 наша ответственность»</w:t>
            </w:r>
          </w:p>
        </w:tc>
        <w:tc>
          <w:tcPr>
            <w:tcW w:w="2336" w:type="dxa"/>
          </w:tcPr>
          <w:p w:rsidR="003860B5" w:rsidRDefault="003860B5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3860B5" w:rsidRDefault="003860B5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3860B5" w:rsidRDefault="003860B5" w:rsidP="0038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Мостяев Ю.Н., </w:t>
            </w:r>
          </w:p>
          <w:p w:rsidR="003860B5" w:rsidRDefault="003860B5" w:rsidP="0038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А.А.,</w:t>
            </w:r>
          </w:p>
          <w:p w:rsidR="003860B5" w:rsidRDefault="003860B5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6A5FB0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6A5FB0" w:rsidRPr="00EA178D" w:rsidTr="005C6D69">
        <w:tc>
          <w:tcPr>
            <w:tcW w:w="2336" w:type="dxa"/>
            <w:vAlign w:val="center"/>
          </w:tcPr>
          <w:p w:rsidR="006A5FB0" w:rsidRPr="00EA178D" w:rsidRDefault="006A5FB0" w:rsidP="005C6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6A5FB0" w:rsidRPr="00EA178D" w:rsidRDefault="006A5FB0" w:rsidP="005C6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6A5FB0" w:rsidRPr="00EA178D" w:rsidRDefault="006A5FB0" w:rsidP="005C6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6A5FB0" w:rsidRPr="00EA178D" w:rsidRDefault="006A5FB0" w:rsidP="005C6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6A5FB0" w:rsidRPr="00EA178D" w:rsidRDefault="006A5FB0" w:rsidP="005C6D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A5FB0" w:rsidRPr="00EA178D" w:rsidTr="005C6D69">
        <w:tc>
          <w:tcPr>
            <w:tcW w:w="2336" w:type="dxa"/>
          </w:tcPr>
          <w:p w:rsidR="006A5FB0" w:rsidRPr="00EA178D" w:rsidRDefault="006A5FB0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редакционной коллегии научно-практического журнала «Выборы: теория и практика:</w:t>
            </w:r>
          </w:p>
        </w:tc>
        <w:tc>
          <w:tcPr>
            <w:tcW w:w="2336" w:type="dxa"/>
          </w:tcPr>
          <w:p w:rsidR="006A5FB0" w:rsidRPr="00EA178D" w:rsidRDefault="006A5FB0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Избирательной комиссией Рязанской области</w:t>
            </w:r>
          </w:p>
        </w:tc>
        <w:tc>
          <w:tcPr>
            <w:tcW w:w="2336" w:type="dxa"/>
          </w:tcPr>
          <w:p w:rsidR="006A5FB0" w:rsidRPr="00EA178D" w:rsidRDefault="006A5FB0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A5FB0" w:rsidRDefault="006A5FB0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A5FB0" w:rsidRDefault="006A5FB0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Мостяев Ю.Н., </w:t>
            </w:r>
          </w:p>
          <w:p w:rsidR="006A5FB0" w:rsidRPr="00EA178D" w:rsidRDefault="006A5FB0" w:rsidP="005C6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Акульшин П.В.</w:t>
            </w:r>
          </w:p>
        </w:tc>
      </w:tr>
    </w:tbl>
    <w:p w:rsidR="00EA178D" w:rsidRPr="002C4179" w:rsidRDefault="00EA178D" w:rsidP="00F812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D0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17DF0"/>
    <w:rsid w:val="00012AB6"/>
    <w:rsid w:val="00017DF0"/>
    <w:rsid w:val="0008298E"/>
    <w:rsid w:val="000B28F4"/>
    <w:rsid w:val="00264A40"/>
    <w:rsid w:val="002A721A"/>
    <w:rsid w:val="002C4179"/>
    <w:rsid w:val="003860B5"/>
    <w:rsid w:val="003E625E"/>
    <w:rsid w:val="00531F9D"/>
    <w:rsid w:val="005F4379"/>
    <w:rsid w:val="006A5FB0"/>
    <w:rsid w:val="006F28C4"/>
    <w:rsid w:val="006F42B6"/>
    <w:rsid w:val="00733475"/>
    <w:rsid w:val="00760F00"/>
    <w:rsid w:val="008B4AD0"/>
    <w:rsid w:val="008C514B"/>
    <w:rsid w:val="008D6000"/>
    <w:rsid w:val="0093366F"/>
    <w:rsid w:val="00D03D7F"/>
    <w:rsid w:val="00D63A09"/>
    <w:rsid w:val="00D648D3"/>
    <w:rsid w:val="00EA178D"/>
    <w:rsid w:val="00EF1EB9"/>
    <w:rsid w:val="00F8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7F"/>
  </w:style>
  <w:style w:type="paragraph" w:styleId="1">
    <w:name w:val="heading 1"/>
    <w:basedOn w:val="a"/>
    <w:link w:val="10"/>
    <w:uiPriority w:val="9"/>
    <w:qFormat/>
    <w:rsid w:val="00733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733475"/>
  </w:style>
  <w:style w:type="character" w:customStyle="1" w:styleId="s2">
    <w:name w:val="s2"/>
    <w:basedOn w:val="a0"/>
    <w:rsid w:val="002A7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2023-03-29T08:06:00Z</dcterms:created>
  <dcterms:modified xsi:type="dcterms:W3CDTF">2024-06-28T13:13:00Z</dcterms:modified>
</cp:coreProperties>
</file>